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513767" w14:textId="5F341C36" w:rsidR="0074691F" w:rsidRDefault="0074691F">
      <w:proofErr w:type="spellStart"/>
      <w:r>
        <w:t>Pset</w:t>
      </w:r>
      <w:proofErr w:type="spellEnd"/>
      <w:r>
        <w:t xml:space="preserve"> 5</w:t>
      </w:r>
    </w:p>
    <w:p w14:paraId="0391D1B6" w14:textId="5AB770FD" w:rsidR="0074691F" w:rsidRDefault="0074691F">
      <w:r>
        <w:t>***Existing Issues:</w:t>
      </w:r>
    </w:p>
    <w:p w14:paraId="4A767266" w14:textId="7EF3A774" w:rsidR="0074691F" w:rsidRDefault="0074691F">
      <w:r>
        <w:tab/>
        <w:t>1: Title formatting is strange.</w:t>
      </w:r>
    </w:p>
    <w:p w14:paraId="3BB2C8FF" w14:textId="7DBD38AC" w:rsidR="0074691F" w:rsidRDefault="0074691F">
      <w:r>
        <w:tab/>
        <w:t>2: Title can’t line break (/</w:t>
      </w:r>
      <w:proofErr w:type="gramStart"/>
      <w:r>
        <w:t>n ?</w:t>
      </w:r>
      <w:proofErr w:type="gramEnd"/>
      <w:r>
        <w:t>)</w:t>
      </w:r>
    </w:p>
    <w:p w14:paraId="37AC73FF" w14:textId="7F78DAB6" w:rsidR="0074691F" w:rsidRDefault="0074691F">
      <w:r>
        <w:t>Q4:</w:t>
      </w:r>
    </w:p>
    <w:p w14:paraId="31C45C43" w14:textId="7F9241E4" w:rsidR="0074691F" w:rsidRDefault="0074691F">
      <w:r>
        <w:t xml:space="preserve">Part </w:t>
      </w:r>
      <w:r w:rsidR="000C1367">
        <w:t>A</w:t>
      </w:r>
      <w:r>
        <w:t xml:space="preserve">1: Temperature on Jan 10 in New York </w:t>
      </w:r>
    </w:p>
    <w:p w14:paraId="442E151B" w14:textId="76362662" w:rsidR="0074691F" w:rsidRDefault="0074691F">
      <w:r w:rsidRPr="0074691F">
        <w:drawing>
          <wp:inline distT="0" distB="0" distL="0" distR="0" wp14:anchorId="4432A954" wp14:editId="6CF9CE06">
            <wp:extent cx="3784600" cy="2670352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6875" cy="267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8467" w14:textId="77777777" w:rsidR="0074691F" w:rsidRDefault="0074691F"/>
    <w:p w14:paraId="29F3AB9E" w14:textId="28F6D359" w:rsidR="0074691F" w:rsidRDefault="0074691F">
      <w:r>
        <w:t xml:space="preserve">Part </w:t>
      </w:r>
      <w:r w:rsidR="000C1367">
        <w:t>A</w:t>
      </w:r>
      <w:r>
        <w:t>2: Annual Average Temperature in New York</w:t>
      </w:r>
    </w:p>
    <w:p w14:paraId="19D837A5" w14:textId="7C6D8627" w:rsidR="0074691F" w:rsidRDefault="0074691F">
      <w:r w:rsidRPr="0074691F">
        <w:drawing>
          <wp:inline distT="0" distB="0" distL="0" distR="0" wp14:anchorId="1D51ABA8" wp14:editId="2D702171">
            <wp:extent cx="3817127" cy="2679700"/>
            <wp:effectExtent l="0" t="0" r="5715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9452" cy="268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7E5B" w14:textId="7B3991CC" w:rsidR="000C1367" w:rsidRDefault="000C1367">
      <w:r>
        <w:t>Part B: Annual Average Temperature of Various Aggregated Cities in the US</w:t>
      </w:r>
    </w:p>
    <w:p w14:paraId="6A9B28AE" w14:textId="5D7498DD" w:rsidR="000C1367" w:rsidRDefault="000C1367"/>
    <w:p w14:paraId="5D194793" w14:textId="45C993F0" w:rsidR="000C1367" w:rsidRDefault="000C1367">
      <w:r w:rsidRPr="000C1367">
        <w:drawing>
          <wp:inline distT="0" distB="0" distL="0" distR="0" wp14:anchorId="0E78692A" wp14:editId="5C73E3B3">
            <wp:extent cx="3759200" cy="2599645"/>
            <wp:effectExtent l="0" t="0" r="0" b="4445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180" cy="26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5E28" w14:textId="29FA0194" w:rsidR="00F24FF6" w:rsidRDefault="00F24FF6">
      <w:r>
        <w:t xml:space="preserve">Part C: </w:t>
      </w:r>
      <w:r w:rsidR="005F1993">
        <w:t>Five Year Moving Average</w:t>
      </w:r>
    </w:p>
    <w:p w14:paraId="771B5F6E" w14:textId="06D9AF12" w:rsidR="000336EF" w:rsidRDefault="000336EF">
      <w:r w:rsidRPr="000336EF">
        <w:drawing>
          <wp:inline distT="0" distB="0" distL="0" distR="0" wp14:anchorId="6B1CBC48" wp14:editId="05436DD8">
            <wp:extent cx="3762853" cy="2641600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8306" cy="26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F079" w14:textId="5F9F2EDE" w:rsidR="002B61DF" w:rsidRDefault="002B61DF"/>
    <w:p w14:paraId="78D5DD7A" w14:textId="579A7138" w:rsidR="002B61DF" w:rsidRDefault="002B61DF">
      <w:r>
        <w:t>Writeups:</w:t>
      </w:r>
    </w:p>
    <w:p w14:paraId="5E4E8D3D" w14:textId="77777777" w:rsidR="002B61DF" w:rsidRDefault="002B61DF" w:rsidP="002B61D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Verdana" w:hAnsi="Verdana"/>
          <w:sz w:val="22"/>
          <w:szCs w:val="22"/>
        </w:rPr>
        <w:t>How does this graph compare to the graphs from part A and B (</w:t>
      </w:r>
      <w:r>
        <w:rPr>
          <w:rFonts w:ascii="Gautami" w:hAnsi="Gautami" w:cs="Gautami"/>
          <w:sz w:val="22"/>
          <w:szCs w:val="22"/>
        </w:rPr>
        <w:t>​</w:t>
      </w:r>
      <w:r>
        <w:rPr>
          <w:rFonts w:ascii="Verdana" w:hAnsi="Verdana"/>
          <w:sz w:val="22"/>
          <w:szCs w:val="22"/>
        </w:rPr>
        <w:t>i.e., in terms of the R</w:t>
      </w:r>
      <w:r>
        <w:rPr>
          <w:rFonts w:ascii="Verdana" w:hAnsi="Verdana"/>
          <w:position w:val="10"/>
          <w:sz w:val="14"/>
          <w:szCs w:val="14"/>
        </w:rPr>
        <w:t>2</w:t>
      </w:r>
      <w:r>
        <w:rPr>
          <w:rFonts w:ascii="Gautami" w:hAnsi="Gautami" w:cs="Gautami"/>
          <w:sz w:val="22"/>
          <w:szCs w:val="22"/>
        </w:rPr>
        <w:t xml:space="preserve">​ </w:t>
      </w:r>
      <w:r>
        <w:rPr>
          <w:rFonts w:ascii="Gautami" w:hAnsi="Gautami" w:cs="Gautami"/>
          <w:position w:val="10"/>
          <w:sz w:val="14"/>
          <w:szCs w:val="14"/>
        </w:rPr>
        <w:t>​</w:t>
      </w:r>
      <w:r>
        <w:rPr>
          <w:rFonts w:ascii="Verdana" w:hAnsi="Verdana"/>
          <w:sz w:val="22"/>
          <w:szCs w:val="22"/>
        </w:rPr>
        <w:t xml:space="preserve">values, the fit of the resulting curves, and whether </w:t>
      </w:r>
      <w:proofErr w:type="gramStart"/>
      <w:r>
        <w:rPr>
          <w:rFonts w:ascii="Verdana" w:hAnsi="Verdana"/>
          <w:sz w:val="22"/>
          <w:szCs w:val="22"/>
        </w:rPr>
        <w:t>the</w:t>
      </w:r>
      <w:proofErr w:type="gramEnd"/>
      <w:r>
        <w:rPr>
          <w:rFonts w:ascii="Verdana" w:hAnsi="Verdana"/>
          <w:sz w:val="22"/>
          <w:szCs w:val="22"/>
        </w:rPr>
        <w:t xml:space="preserve"> </w:t>
      </w:r>
    </w:p>
    <w:p w14:paraId="72391008" w14:textId="3ABE2D73" w:rsidR="002B61DF" w:rsidRDefault="002B61DF" w:rsidP="002B61DF">
      <w:pPr>
        <w:pStyle w:val="NormalWeb"/>
        <w:shd w:val="clear" w:color="auto" w:fill="FFFFFF"/>
        <w:ind w:left="720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graph supports/contradicts our claim about global warming)? Interpret the results. </w:t>
      </w:r>
    </w:p>
    <w:p w14:paraId="2CE2628E" w14:textId="58936B19" w:rsidR="002B61DF" w:rsidRPr="002B61DF" w:rsidRDefault="002B61DF" w:rsidP="002B61DF">
      <w:pPr>
        <w:pStyle w:val="NormalWeb"/>
        <w:shd w:val="clear" w:color="auto" w:fill="FFFFFF"/>
        <w:ind w:left="720"/>
        <w:rPr>
          <w:color w:val="002060"/>
        </w:rPr>
      </w:pPr>
      <w:r>
        <w:rPr>
          <w:rFonts w:ascii="Verdana" w:hAnsi="Verdana"/>
          <w:color w:val="002060"/>
          <w:sz w:val="22"/>
          <w:szCs w:val="22"/>
        </w:rPr>
        <w:tab/>
        <w:t xml:space="preserve">The R value is much higher using the </w:t>
      </w:r>
      <w:proofErr w:type="gramStart"/>
      <w:r>
        <w:rPr>
          <w:rFonts w:ascii="Verdana" w:hAnsi="Verdana"/>
          <w:color w:val="002060"/>
          <w:sz w:val="22"/>
          <w:szCs w:val="22"/>
        </w:rPr>
        <w:t>five year</w:t>
      </w:r>
      <w:proofErr w:type="gramEnd"/>
      <w:r>
        <w:rPr>
          <w:rFonts w:ascii="Verdana" w:hAnsi="Verdana"/>
          <w:color w:val="002060"/>
          <w:sz w:val="22"/>
          <w:szCs w:val="22"/>
        </w:rPr>
        <w:t xml:space="preserve"> moving average compared to Parts A and B, and the Measured Points appear to be much smoother.    Does this support our claim about global warming?  I believe that for cities in particular, it could be used as an argument to support global warming over time.  </w:t>
      </w:r>
    </w:p>
    <w:p w14:paraId="1228FAB8" w14:textId="55A308F7" w:rsidR="002B61DF" w:rsidRPr="002B61DF" w:rsidRDefault="002B61DF" w:rsidP="002B61D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Why do you think this is the case? </w:t>
      </w:r>
    </w:p>
    <w:p w14:paraId="727A83B6" w14:textId="02CFC909" w:rsidR="002B61DF" w:rsidRDefault="002B61DF" w:rsidP="002B61DF">
      <w:pPr>
        <w:pStyle w:val="NormalWeb"/>
        <w:shd w:val="clear" w:color="auto" w:fill="FFFFFF"/>
        <w:ind w:left="1440"/>
        <w:rPr>
          <w:rFonts w:ascii="Verdana" w:hAnsi="Verdana"/>
          <w:color w:val="002060"/>
          <w:sz w:val="22"/>
          <w:szCs w:val="22"/>
        </w:rPr>
      </w:pPr>
      <w:r>
        <w:rPr>
          <w:rFonts w:ascii="Verdana" w:hAnsi="Verdana"/>
          <w:color w:val="002060"/>
          <w:sz w:val="22"/>
          <w:szCs w:val="22"/>
        </w:rPr>
        <w:t>Using a moving average does help increase the effective sample size of each measured point, taking into account more data per point.</w:t>
      </w:r>
      <w:r>
        <w:rPr>
          <w:rFonts w:ascii="Verdana" w:hAnsi="Verdana"/>
          <w:color w:val="002060"/>
          <w:sz w:val="22"/>
          <w:szCs w:val="22"/>
        </w:rPr>
        <w:t xml:space="preserve">  </w:t>
      </w:r>
      <w:r>
        <w:rPr>
          <w:rFonts w:ascii="Verdana" w:hAnsi="Verdana"/>
          <w:color w:val="002060"/>
          <w:sz w:val="22"/>
          <w:szCs w:val="22"/>
        </w:rPr>
        <w:t>However, there are additional variables that must be considered (i.e. cities in other countries, temperature measurements in areas outside of cities)</w:t>
      </w:r>
    </w:p>
    <w:p w14:paraId="390F0A2F" w14:textId="75EE1FA4" w:rsidR="002B61DF" w:rsidRDefault="002B61DF" w:rsidP="002B61DF">
      <w:pPr>
        <w:pStyle w:val="NormalWeb"/>
        <w:pBdr>
          <w:bottom w:val="single" w:sz="12" w:space="1" w:color="auto"/>
        </w:pBdr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43DFA041" w14:textId="51A3383C" w:rsidR="002B61DF" w:rsidRDefault="00FB7343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>
        <w:rPr>
          <w:rFonts w:ascii="Verdana" w:hAnsi="Verdana"/>
          <w:color w:val="002060"/>
          <w:sz w:val="22"/>
          <w:szCs w:val="22"/>
        </w:rPr>
        <w:t>4.</w:t>
      </w:r>
      <w:r w:rsidR="002A7752">
        <w:rPr>
          <w:rFonts w:ascii="Verdana" w:hAnsi="Verdana"/>
          <w:color w:val="002060"/>
          <w:sz w:val="22"/>
          <w:szCs w:val="22"/>
        </w:rPr>
        <w:t>D.2:</w:t>
      </w:r>
    </w:p>
    <w:p w14:paraId="7DB137CD" w14:textId="0499C9EA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1AE3BB79" w14:textId="15208517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>
        <w:rPr>
          <w:rFonts w:ascii="Verdana" w:hAnsi="Verdana"/>
          <w:color w:val="002060"/>
          <w:sz w:val="22"/>
          <w:szCs w:val="22"/>
        </w:rPr>
        <w:t>Testing Estimates using Training Interval, Aggregated cities annual average temperature estimate</w:t>
      </w:r>
    </w:p>
    <w:p w14:paraId="03B66104" w14:textId="1B9E8991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 w:rsidRPr="002A7752">
        <w:rPr>
          <w:rFonts w:ascii="Verdana" w:hAnsi="Verdana"/>
          <w:color w:val="002060"/>
          <w:sz w:val="22"/>
          <w:szCs w:val="22"/>
        </w:rPr>
        <w:drawing>
          <wp:inline distT="0" distB="0" distL="0" distR="0" wp14:anchorId="231C2A42" wp14:editId="0A8DEAD7">
            <wp:extent cx="5029200" cy="3530600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3AB9" w14:textId="4CF6E1E7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>
        <w:rPr>
          <w:rFonts w:ascii="Verdana" w:hAnsi="Verdana"/>
          <w:color w:val="002060"/>
          <w:sz w:val="22"/>
          <w:szCs w:val="22"/>
        </w:rPr>
        <w:t>4.D.2.I</w:t>
      </w:r>
    </w:p>
    <w:p w14:paraId="3645331C" w14:textId="7E939D26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 w:rsidRPr="002A7752">
        <w:rPr>
          <w:rFonts w:ascii="Verdana" w:hAnsi="Verdana"/>
          <w:color w:val="002060"/>
          <w:sz w:val="22"/>
          <w:szCs w:val="22"/>
        </w:rPr>
        <w:drawing>
          <wp:inline distT="0" distB="0" distL="0" distR="0" wp14:anchorId="0000B04C" wp14:editId="3577FFE5">
            <wp:extent cx="9499600" cy="353060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213" w14:textId="735779C1" w:rsidR="002A7752" w:rsidRPr="002A7752" w:rsidRDefault="002A7752" w:rsidP="002A7752">
      <w:pPr>
        <w:pStyle w:val="NormalWeb"/>
        <w:numPr>
          <w:ilvl w:val="0"/>
          <w:numId w:val="2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How do these models compare to each other? </w:t>
      </w:r>
    </w:p>
    <w:p w14:paraId="0B922376" w14:textId="591FB2A6" w:rsidR="002A7752" w:rsidRPr="00934887" w:rsidRDefault="002A7752" w:rsidP="002A7752">
      <w:pPr>
        <w:pStyle w:val="NormalWeb"/>
        <w:numPr>
          <w:ilvl w:val="1"/>
          <w:numId w:val="2"/>
        </w:numPr>
        <w:shd w:val="clear" w:color="auto" w:fill="FFFFFF"/>
        <w:rPr>
          <w:color w:val="002060"/>
        </w:rPr>
      </w:pPr>
      <w:r w:rsidRPr="00934887">
        <w:rPr>
          <w:color w:val="002060"/>
        </w:rPr>
        <w:t>R values are higher for the higher degree polynomials</w:t>
      </w:r>
      <w:r w:rsidR="00FB2CCF" w:rsidRPr="00934887">
        <w:rPr>
          <w:color w:val="002060"/>
        </w:rPr>
        <w:t>, and the estimates fit the measured points better</w:t>
      </w:r>
    </w:p>
    <w:p w14:paraId="7BD17C5E" w14:textId="30157FA5" w:rsidR="002A7752" w:rsidRPr="00FB2CCF" w:rsidRDefault="002A7752" w:rsidP="002A7752">
      <w:pPr>
        <w:pStyle w:val="NormalWeb"/>
        <w:numPr>
          <w:ilvl w:val="0"/>
          <w:numId w:val="2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Which one has the best </w:t>
      </w:r>
      <w:r>
        <w:rPr>
          <w:rFonts w:ascii="TimesNewRoman,Italic" w:hAnsi="TimesNewRoman,Italic"/>
          <w:sz w:val="22"/>
          <w:szCs w:val="22"/>
        </w:rPr>
        <w:t>R</w:t>
      </w:r>
      <w:proofErr w:type="gramStart"/>
      <w:r>
        <w:rPr>
          <w:rFonts w:ascii="TimesNewRoman" w:hAnsi="TimesNewRoman"/>
          <w:position w:val="10"/>
          <w:sz w:val="16"/>
          <w:szCs w:val="16"/>
        </w:rPr>
        <w:t xml:space="preserve">2 </w:t>
      </w:r>
      <w:r>
        <w:rPr>
          <w:rFonts w:ascii="Verdana" w:hAnsi="Verdana"/>
          <w:sz w:val="22"/>
          <w:szCs w:val="22"/>
        </w:rPr>
        <w:t>?</w:t>
      </w:r>
      <w:proofErr w:type="gramEnd"/>
      <w:r>
        <w:rPr>
          <w:rFonts w:ascii="Verdana" w:hAnsi="Verdana"/>
          <w:sz w:val="22"/>
          <w:szCs w:val="22"/>
        </w:rPr>
        <w:t xml:space="preserve"> Why? </w:t>
      </w:r>
    </w:p>
    <w:p w14:paraId="43CEA1A7" w14:textId="10F8B6F7" w:rsidR="00FB2CCF" w:rsidRPr="00934887" w:rsidRDefault="00FB2CCF" w:rsidP="00FB2CCF">
      <w:pPr>
        <w:pStyle w:val="NormalWeb"/>
        <w:numPr>
          <w:ilvl w:val="1"/>
          <w:numId w:val="2"/>
        </w:numPr>
        <w:shd w:val="clear" w:color="auto" w:fill="FFFFFF"/>
        <w:rPr>
          <w:color w:val="002060"/>
        </w:rPr>
      </w:pPr>
      <w:r w:rsidRPr="00934887">
        <w:rPr>
          <w:rFonts w:ascii="Verdana" w:hAnsi="Verdana"/>
          <w:color w:val="002060"/>
          <w:sz w:val="22"/>
          <w:szCs w:val="22"/>
        </w:rPr>
        <w:t>Degree 20 has the highest R2 because it has more degrees of freedom to fit the curve</w:t>
      </w:r>
    </w:p>
    <w:p w14:paraId="2E9D2E91" w14:textId="308FCB51" w:rsidR="002A7752" w:rsidRPr="00FB2CCF" w:rsidRDefault="002A7752" w:rsidP="002A7752">
      <w:pPr>
        <w:pStyle w:val="NormalWeb"/>
        <w:numPr>
          <w:ilvl w:val="0"/>
          <w:numId w:val="2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Which model best fits the data? Why? </w:t>
      </w:r>
    </w:p>
    <w:p w14:paraId="1777B500" w14:textId="11EBC056" w:rsidR="00FB2CCF" w:rsidRPr="00934887" w:rsidRDefault="00FB2CCF" w:rsidP="00FB2CCF">
      <w:pPr>
        <w:pStyle w:val="NormalWeb"/>
        <w:numPr>
          <w:ilvl w:val="1"/>
          <w:numId w:val="2"/>
        </w:numPr>
        <w:shd w:val="clear" w:color="auto" w:fill="FFFFFF"/>
        <w:rPr>
          <w:color w:val="002060"/>
        </w:rPr>
      </w:pPr>
      <w:r w:rsidRPr="00934887">
        <w:rPr>
          <w:color w:val="002060"/>
        </w:rPr>
        <w:t xml:space="preserve">Degree 20 best fits the existing data because it has more degrees of freedom to fit the curve.  </w:t>
      </w:r>
    </w:p>
    <w:p w14:paraId="1C3E5659" w14:textId="3181EE33" w:rsidR="00FB2CCF" w:rsidRPr="00934887" w:rsidRDefault="00FB2CCF" w:rsidP="00FB2CCF">
      <w:pPr>
        <w:pStyle w:val="NormalWeb"/>
        <w:numPr>
          <w:ilvl w:val="1"/>
          <w:numId w:val="2"/>
        </w:numPr>
        <w:shd w:val="clear" w:color="auto" w:fill="FFFFFF"/>
        <w:rPr>
          <w:color w:val="002060"/>
        </w:rPr>
      </w:pPr>
      <w:r w:rsidRPr="00934887">
        <w:rPr>
          <w:color w:val="002060"/>
        </w:rPr>
        <w:t>However, my best estimate of the best predictor of the test data is the degree 2 polynomial fit, because the general trend *appears* to be a slightly decreasing rate of temp increase vs year</w:t>
      </w:r>
    </w:p>
    <w:p w14:paraId="609BD80B" w14:textId="235B2ED4" w:rsidR="00FB2CCF" w:rsidRDefault="00FB2CCF" w:rsidP="00FB2CCF">
      <w:pPr>
        <w:pStyle w:val="NormalWeb"/>
        <w:shd w:val="clear" w:color="auto" w:fill="FFFFFF"/>
      </w:pPr>
      <w:r>
        <w:t>4.D.2.II</w:t>
      </w:r>
    </w:p>
    <w:p w14:paraId="3148F587" w14:textId="668E1B1D" w:rsidR="00FB2CCF" w:rsidRDefault="00FB2CCF" w:rsidP="00FB2CCF">
      <w:pPr>
        <w:pStyle w:val="NormalWeb"/>
        <w:shd w:val="clear" w:color="auto" w:fill="FFFFFF"/>
      </w:pPr>
      <w:r w:rsidRPr="00FB2CCF">
        <w:drawing>
          <wp:inline distT="0" distB="0" distL="0" distR="0" wp14:anchorId="7723AD30" wp14:editId="2EB811C2">
            <wp:extent cx="5029200" cy="3530600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DBDC" w14:textId="0E233DE2" w:rsidR="00FB2CCF" w:rsidRPr="00FB2CCF" w:rsidRDefault="00FB2CCF" w:rsidP="00FB2CCF">
      <w:pPr>
        <w:pStyle w:val="NormalWeb"/>
        <w:numPr>
          <w:ilvl w:val="0"/>
          <w:numId w:val="3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How did the different models perform? How did their RMSEs compare? </w:t>
      </w:r>
    </w:p>
    <w:p w14:paraId="0DB25BCC" w14:textId="345291CD" w:rsidR="00FB2CCF" w:rsidRPr="00934887" w:rsidRDefault="00FB2CCF" w:rsidP="00FB2CCF">
      <w:pPr>
        <w:pStyle w:val="NormalWeb"/>
        <w:numPr>
          <w:ilvl w:val="1"/>
          <w:numId w:val="3"/>
        </w:numPr>
        <w:shd w:val="clear" w:color="auto" w:fill="FFFFFF"/>
        <w:rPr>
          <w:color w:val="002060"/>
        </w:rPr>
      </w:pPr>
      <w:r w:rsidRPr="00934887">
        <w:rPr>
          <w:color w:val="002060"/>
        </w:rPr>
        <w:t>Deg.1 and 2 performed somewhat similarly, Deg 20 was way off.</w:t>
      </w:r>
    </w:p>
    <w:p w14:paraId="5EB03079" w14:textId="1C4D6A19" w:rsidR="00FB2CCF" w:rsidRPr="00934887" w:rsidRDefault="00FB2CCF" w:rsidP="00FB2CCF">
      <w:pPr>
        <w:pStyle w:val="NormalWeb"/>
        <w:numPr>
          <w:ilvl w:val="1"/>
          <w:numId w:val="3"/>
        </w:numPr>
        <w:shd w:val="clear" w:color="auto" w:fill="FFFFFF"/>
        <w:rPr>
          <w:color w:val="002060"/>
        </w:rPr>
      </w:pPr>
      <w:r w:rsidRPr="00934887">
        <w:rPr>
          <w:color w:val="002060"/>
        </w:rPr>
        <w:t>RMSE of Deg 1 performed the best, RMSE of Deg 20 was way off</w:t>
      </w:r>
    </w:p>
    <w:p w14:paraId="59E0834A" w14:textId="7B40C255" w:rsidR="00FB2CCF" w:rsidRPr="00FB2CCF" w:rsidRDefault="00FB2CCF" w:rsidP="00FB2CCF">
      <w:pPr>
        <w:pStyle w:val="NormalWeb"/>
        <w:numPr>
          <w:ilvl w:val="0"/>
          <w:numId w:val="3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Which model performed the best? Which model performed the worst? Are </w:t>
      </w:r>
      <w:r w:rsidRPr="00FB2CCF">
        <w:rPr>
          <w:rFonts w:ascii="Verdana" w:hAnsi="Verdana"/>
          <w:sz w:val="22"/>
          <w:szCs w:val="22"/>
        </w:rPr>
        <w:t xml:space="preserve">they the same as those in part D.2.I? Why? </w:t>
      </w:r>
    </w:p>
    <w:p w14:paraId="7E6C3521" w14:textId="5789774C" w:rsidR="00FB2CCF" w:rsidRPr="00934887" w:rsidRDefault="00FB2CCF" w:rsidP="00FB2CCF">
      <w:pPr>
        <w:pStyle w:val="NormalWeb"/>
        <w:numPr>
          <w:ilvl w:val="1"/>
          <w:numId w:val="3"/>
        </w:numPr>
        <w:shd w:val="clear" w:color="auto" w:fill="FFFFFF"/>
        <w:rPr>
          <w:color w:val="002060"/>
        </w:rPr>
      </w:pPr>
      <w:r w:rsidRPr="00934887">
        <w:rPr>
          <w:rFonts w:ascii="Verdana" w:hAnsi="Verdana"/>
          <w:color w:val="002060"/>
          <w:sz w:val="22"/>
          <w:szCs w:val="22"/>
        </w:rPr>
        <w:t>Best performer based on RMSE is Deg 1.  Deg 20 performed the worst.</w:t>
      </w:r>
    </w:p>
    <w:p w14:paraId="14B71341" w14:textId="4F229EB1" w:rsidR="00FB2CCF" w:rsidRDefault="00FB2CCF" w:rsidP="00FB2CCF">
      <w:pPr>
        <w:pStyle w:val="NormalWeb"/>
        <w:numPr>
          <w:ilvl w:val="1"/>
          <w:numId w:val="3"/>
        </w:numPr>
        <w:shd w:val="clear" w:color="auto" w:fill="FFFFFF"/>
      </w:pPr>
      <w:r w:rsidRPr="00934887">
        <w:rPr>
          <w:rFonts w:ascii="Verdana" w:hAnsi="Verdana"/>
          <w:color w:val="002060"/>
          <w:sz w:val="22"/>
          <w:szCs w:val="22"/>
        </w:rPr>
        <w:t>The results are the opposite of the training data R^2, due to overfitting of the curve to the training data</w:t>
      </w:r>
      <w:r>
        <w:rPr>
          <w:rFonts w:ascii="Verdana" w:hAnsi="Verdana"/>
          <w:sz w:val="22"/>
          <w:szCs w:val="22"/>
        </w:rPr>
        <w:t>.</w:t>
      </w:r>
    </w:p>
    <w:p w14:paraId="7E2EDD37" w14:textId="465A2F4E" w:rsidR="00FB2CCF" w:rsidRDefault="00FB2CCF" w:rsidP="00FB2CCF">
      <w:pPr>
        <w:pStyle w:val="NormalWeb"/>
        <w:shd w:val="clear" w:color="auto" w:fill="FFFFFF"/>
      </w:pPr>
      <w:r>
        <w:t>4.D.</w:t>
      </w:r>
      <w:proofErr w:type="gramStart"/>
      <w:r w:rsidR="00934887">
        <w:t>2.II.</w:t>
      </w:r>
      <w:proofErr w:type="gramEnd"/>
      <w:r w:rsidR="00934887">
        <w:t xml:space="preserve"> New York no MA</w:t>
      </w:r>
    </w:p>
    <w:p w14:paraId="67DB94A3" w14:textId="0D2B1B10" w:rsidR="00934887" w:rsidRPr="00FB2CCF" w:rsidRDefault="00934887" w:rsidP="00FB2CCF">
      <w:pPr>
        <w:pStyle w:val="NormalWeb"/>
        <w:shd w:val="clear" w:color="auto" w:fill="FFFFFF"/>
      </w:pPr>
      <w:r w:rsidRPr="00934887">
        <w:drawing>
          <wp:inline distT="0" distB="0" distL="0" distR="0" wp14:anchorId="49B9F0FB" wp14:editId="7D5EA18D">
            <wp:extent cx="4902200" cy="35306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FBA8" w14:textId="21E82093" w:rsidR="00934887" w:rsidRPr="00934887" w:rsidRDefault="00934887" w:rsidP="00934887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34887">
        <w:rPr>
          <w:rFonts w:ascii="Verdana" w:eastAsia="Times New Roman" w:hAnsi="Verdana" w:cs="Times New Roman"/>
          <w:sz w:val="22"/>
          <w:szCs w:val="22"/>
        </w:rPr>
        <w:t xml:space="preserve">If we had generated the models using the A.4.II data (i.e. average annual temperature of New York City) instead of the 5-year moving average over 22 cities, how would the prediction results 2010-2015 have changed? </w:t>
      </w:r>
    </w:p>
    <w:p w14:paraId="61366358" w14:textId="64E32AC7" w:rsidR="00934887" w:rsidRPr="00934887" w:rsidRDefault="00934887" w:rsidP="00934887">
      <w:pPr>
        <w:pStyle w:val="ListParagraph"/>
        <w:numPr>
          <w:ilvl w:val="1"/>
          <w:numId w:val="4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2060"/>
        </w:rPr>
      </w:pPr>
      <w:r w:rsidRPr="00934887">
        <w:rPr>
          <w:rFonts w:ascii="Verdana" w:eastAsia="Times New Roman" w:hAnsi="Verdana" w:cs="Times New Roman"/>
          <w:color w:val="002060"/>
          <w:sz w:val="22"/>
          <w:szCs w:val="22"/>
        </w:rPr>
        <w:t xml:space="preserve">We end up underestimating the </w:t>
      </w:r>
      <w:r>
        <w:rPr>
          <w:rFonts w:ascii="Verdana" w:eastAsia="Times New Roman" w:hAnsi="Verdana" w:cs="Times New Roman"/>
          <w:color w:val="002060"/>
          <w:sz w:val="22"/>
          <w:szCs w:val="22"/>
        </w:rPr>
        <w:t>Measured Points, mainly because New York is a colder overall climate compared to the rest of the country.</w:t>
      </w:r>
    </w:p>
    <w:p w14:paraId="01C140E9" w14:textId="6DE3CD2F" w:rsidR="002A7752" w:rsidRDefault="002A7752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2433D54C" w14:textId="70692200" w:rsidR="001167C6" w:rsidRDefault="001167C6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>
        <w:rPr>
          <w:rFonts w:ascii="Verdana" w:hAnsi="Verdana"/>
          <w:color w:val="002060"/>
          <w:sz w:val="22"/>
          <w:szCs w:val="22"/>
        </w:rPr>
        <w:t>4.E: Standard deviation of daily temperatures across cities over the year</w:t>
      </w:r>
    </w:p>
    <w:p w14:paraId="276379A9" w14:textId="0C4A3FAE" w:rsidR="001167C6" w:rsidRDefault="001167C6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  <w:r w:rsidRPr="001167C6">
        <w:rPr>
          <w:rFonts w:ascii="Verdana" w:hAnsi="Verdana"/>
          <w:color w:val="002060"/>
          <w:sz w:val="22"/>
          <w:szCs w:val="22"/>
        </w:rPr>
        <w:drawing>
          <wp:inline distT="0" distB="0" distL="0" distR="0" wp14:anchorId="75A5BCA1" wp14:editId="724267BE">
            <wp:extent cx="4940300" cy="3530600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79BC6C" w14:textId="44FFF9A2" w:rsidR="001167C6" w:rsidRDefault="001167C6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40F867E9" w14:textId="506C5353" w:rsidR="00AC7B26" w:rsidRPr="00AC7B26" w:rsidRDefault="00AC7B26" w:rsidP="00AC7B26">
      <w:pPr>
        <w:pStyle w:val="NormalWeb"/>
        <w:numPr>
          <w:ilvl w:val="0"/>
          <w:numId w:val="5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Does the result match our claim (i.e., temperature variation is getting larger over these years)? </w:t>
      </w:r>
    </w:p>
    <w:p w14:paraId="66C57AE1" w14:textId="104A21F8" w:rsidR="00AC7B26" w:rsidRDefault="00AC7B26" w:rsidP="00AC7B26">
      <w:pPr>
        <w:pStyle w:val="NormalWeb"/>
        <w:numPr>
          <w:ilvl w:val="1"/>
          <w:numId w:val="5"/>
        </w:numPr>
        <w:shd w:val="clear" w:color="auto" w:fill="FFFFFF"/>
      </w:pPr>
      <w:r>
        <w:rPr>
          <w:color w:val="002060"/>
        </w:rPr>
        <w:t>No, it appears that temperature variations are very slightly decreasing over the time period (&lt;5% change in std dev over 50 years)</w:t>
      </w:r>
    </w:p>
    <w:p w14:paraId="14B720A7" w14:textId="550E557C" w:rsidR="00AC7B26" w:rsidRPr="00AC7B26" w:rsidRDefault="00AC7B26" w:rsidP="00AC7B26">
      <w:pPr>
        <w:pStyle w:val="NormalWeb"/>
        <w:numPr>
          <w:ilvl w:val="0"/>
          <w:numId w:val="5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Can you think of ways to improve our analysis? </w:t>
      </w:r>
    </w:p>
    <w:p w14:paraId="21F248D8" w14:textId="3773D771" w:rsidR="00AC7B26" w:rsidRPr="00AC7B26" w:rsidRDefault="00AC7B26" w:rsidP="00AC7B26">
      <w:pPr>
        <w:pStyle w:val="NormalWeb"/>
        <w:numPr>
          <w:ilvl w:val="1"/>
          <w:numId w:val="5"/>
        </w:numPr>
        <w:shd w:val="clear" w:color="auto" w:fill="FFFFFF"/>
      </w:pPr>
      <w:r>
        <w:rPr>
          <w:rFonts w:ascii="Verdana" w:hAnsi="Verdana"/>
          <w:color w:val="002060"/>
          <w:sz w:val="22"/>
          <w:szCs w:val="22"/>
        </w:rPr>
        <w:t>Some ideas:</w:t>
      </w:r>
    </w:p>
    <w:p w14:paraId="721CE409" w14:textId="264DA482" w:rsidR="00AC7B26" w:rsidRPr="00AC7B26" w:rsidRDefault="00AC7B26" w:rsidP="00AC7B26">
      <w:pPr>
        <w:pStyle w:val="NormalWeb"/>
        <w:numPr>
          <w:ilvl w:val="2"/>
          <w:numId w:val="5"/>
        </w:numPr>
        <w:shd w:val="clear" w:color="auto" w:fill="FFFFFF"/>
      </w:pPr>
      <w:r>
        <w:rPr>
          <w:rFonts w:ascii="Verdana" w:hAnsi="Verdana"/>
          <w:color w:val="002060"/>
          <w:sz w:val="22"/>
          <w:szCs w:val="22"/>
        </w:rPr>
        <w:t>Gathering data across more areas</w:t>
      </w:r>
    </w:p>
    <w:p w14:paraId="7E6DBE04" w14:textId="48D921EB" w:rsidR="00AC7B26" w:rsidRPr="00AC7B26" w:rsidRDefault="00AC7B26" w:rsidP="00AC7B26">
      <w:pPr>
        <w:pStyle w:val="NormalWeb"/>
        <w:numPr>
          <w:ilvl w:val="2"/>
          <w:numId w:val="5"/>
        </w:numPr>
        <w:shd w:val="clear" w:color="auto" w:fill="FFFFFF"/>
      </w:pPr>
      <w:r>
        <w:rPr>
          <w:rFonts w:ascii="Verdana" w:hAnsi="Verdana"/>
          <w:color w:val="002060"/>
          <w:sz w:val="22"/>
          <w:szCs w:val="22"/>
        </w:rPr>
        <w:t xml:space="preserve">Instead of taking the standard deviation of the average temp of each day in the year, maybe take </w:t>
      </w:r>
      <w:r>
        <w:t>the standard deviation of all temperatures in the year?  That way we’re taking more granular data into account for a given year</w:t>
      </w:r>
    </w:p>
    <w:p w14:paraId="2B18A38E" w14:textId="77777777" w:rsidR="001167C6" w:rsidRPr="00AC7B26" w:rsidRDefault="001167C6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772E5C32" w14:textId="77777777" w:rsidR="002B61DF" w:rsidRPr="002B61DF" w:rsidRDefault="002B61DF" w:rsidP="002B61DF">
      <w:pPr>
        <w:pStyle w:val="NormalWeb"/>
        <w:shd w:val="clear" w:color="auto" w:fill="FFFFFF"/>
        <w:rPr>
          <w:rFonts w:ascii="Verdana" w:hAnsi="Verdana"/>
          <w:color w:val="002060"/>
          <w:sz w:val="22"/>
          <w:szCs w:val="22"/>
        </w:rPr>
      </w:pPr>
    </w:p>
    <w:p w14:paraId="5AF657D8" w14:textId="1282C144" w:rsidR="002B61DF" w:rsidRDefault="002B61DF"/>
    <w:p w14:paraId="06577514" w14:textId="77777777" w:rsidR="000336EF" w:rsidRDefault="000336EF"/>
    <w:sectPr w:rsidR="000336EF" w:rsidSect="007851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NewRoman,Italic">
    <w:altName w:val="Times New Roman"/>
    <w:panose1 w:val="020B0604020202020204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8E4CDF"/>
    <w:multiLevelType w:val="hybridMultilevel"/>
    <w:tmpl w:val="B3E05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D246B"/>
    <w:multiLevelType w:val="multilevel"/>
    <w:tmpl w:val="A58EE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000009"/>
    <w:multiLevelType w:val="multilevel"/>
    <w:tmpl w:val="28E66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540802"/>
    <w:multiLevelType w:val="multilevel"/>
    <w:tmpl w:val="D0B0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D64135"/>
    <w:multiLevelType w:val="multilevel"/>
    <w:tmpl w:val="8E12D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91F"/>
    <w:rsid w:val="000336EF"/>
    <w:rsid w:val="000C1367"/>
    <w:rsid w:val="001167C6"/>
    <w:rsid w:val="002A7752"/>
    <w:rsid w:val="002B61DF"/>
    <w:rsid w:val="003C757E"/>
    <w:rsid w:val="005F1993"/>
    <w:rsid w:val="0074691F"/>
    <w:rsid w:val="0078518D"/>
    <w:rsid w:val="00934887"/>
    <w:rsid w:val="00AC7B26"/>
    <w:rsid w:val="00F24FF6"/>
    <w:rsid w:val="00F62F4E"/>
    <w:rsid w:val="00FB2CCF"/>
    <w:rsid w:val="00FB7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2D4F19"/>
  <w14:defaultImageDpi w14:val="32767"/>
  <w15:chartTrackingRefBased/>
  <w15:docId w15:val="{CCC93D1A-C811-BE4E-945D-90A48D365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61D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934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69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0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45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7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0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3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44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1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4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9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8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505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Sheu</dc:creator>
  <cp:keywords/>
  <dc:description/>
  <cp:lastModifiedBy>David Sheu</cp:lastModifiedBy>
  <cp:revision>6</cp:revision>
  <dcterms:created xsi:type="dcterms:W3CDTF">2021-06-17T04:24:00Z</dcterms:created>
  <dcterms:modified xsi:type="dcterms:W3CDTF">2021-06-18T06:59:00Z</dcterms:modified>
</cp:coreProperties>
</file>